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9E" w:rsidRPr="0088494A" w:rsidRDefault="0058349E" w:rsidP="0058349E">
      <w:pPr>
        <w:jc w:val="right"/>
        <w:rPr>
          <w:b/>
          <w:lang w:val="en-US"/>
        </w:rPr>
      </w:pPr>
      <w:r w:rsidRPr="0088494A">
        <w:rPr>
          <w:b/>
          <w:lang w:val="en-US"/>
        </w:rPr>
        <w:t>1.</w:t>
      </w:r>
    </w:p>
    <w:p w:rsidR="0058349E" w:rsidRPr="0088494A" w:rsidRDefault="0058349E" w:rsidP="0058349E">
      <w:pPr>
        <w:jc w:val="right"/>
        <w:rPr>
          <w:b/>
          <w:lang w:val="en-US"/>
        </w:rPr>
      </w:pPr>
      <w:r w:rsidRPr="0058349E">
        <w:rPr>
          <w:b/>
        </w:rPr>
        <w:t>О</w:t>
      </w:r>
      <w:r w:rsidRPr="0088494A">
        <w:rPr>
          <w:b/>
          <w:lang w:val="en-US"/>
        </w:rPr>
        <w:t xml:space="preserve"> </w:t>
      </w:r>
      <w:r w:rsidRPr="0058349E">
        <w:rPr>
          <w:b/>
        </w:rPr>
        <w:t>поставщике</w:t>
      </w:r>
      <w:r w:rsidRPr="0088494A">
        <w:rPr>
          <w:b/>
          <w:lang w:val="en-US"/>
        </w:rPr>
        <w:t xml:space="preserve">: </w:t>
      </w:r>
    </w:p>
    <w:p w:rsidR="0058349E" w:rsidRPr="0088494A" w:rsidRDefault="0058349E" w:rsidP="0058349E">
      <w:pPr>
        <w:jc w:val="right"/>
        <w:rPr>
          <w:b/>
          <w:lang w:val="en-US"/>
        </w:rPr>
      </w:pPr>
      <w:proofErr w:type="spellStart"/>
      <w:r w:rsidRPr="0088494A">
        <w:rPr>
          <w:b/>
          <w:lang w:val="en-US"/>
        </w:rPr>
        <w:t>UserGate</w:t>
      </w:r>
      <w:proofErr w:type="spellEnd"/>
      <w:r w:rsidRPr="0088494A">
        <w:rPr>
          <w:b/>
          <w:lang w:val="en-US"/>
        </w:rPr>
        <w:t xml:space="preserve"> </w:t>
      </w:r>
    </w:p>
    <w:p w:rsidR="0058349E" w:rsidRPr="0088494A" w:rsidRDefault="0058349E" w:rsidP="0058349E">
      <w:pPr>
        <w:rPr>
          <w:lang w:val="en-US"/>
        </w:rPr>
      </w:pPr>
    </w:p>
    <w:p w:rsidR="00955D0B" w:rsidRPr="0088494A" w:rsidRDefault="00EF427E" w:rsidP="00955D0B">
      <w:pPr>
        <w:jc w:val="both"/>
        <w:rPr>
          <w:b/>
          <w:i/>
          <w:lang w:val="en-US"/>
        </w:rPr>
      </w:pPr>
      <w:r>
        <w:rPr>
          <w:b/>
          <w:i/>
        </w:rPr>
        <w:t>Новые</w:t>
      </w:r>
      <w:r w:rsidRPr="00EF427E">
        <w:rPr>
          <w:b/>
          <w:i/>
          <w:lang w:val="en-US"/>
        </w:rPr>
        <w:t xml:space="preserve"> </w:t>
      </w:r>
      <w:r>
        <w:rPr>
          <w:b/>
          <w:i/>
        </w:rPr>
        <w:t>возможности</w:t>
      </w:r>
      <w:r w:rsidRPr="00EF427E">
        <w:rPr>
          <w:b/>
          <w:i/>
          <w:lang w:val="en-US"/>
        </w:rPr>
        <w:t xml:space="preserve"> </w:t>
      </w:r>
      <w:r>
        <w:rPr>
          <w:b/>
          <w:i/>
        </w:rPr>
        <w:t>с</w:t>
      </w:r>
      <w:r w:rsidRPr="00EF427E">
        <w:rPr>
          <w:b/>
          <w:i/>
          <w:lang w:val="en-US"/>
        </w:rPr>
        <w:t xml:space="preserve"> </w:t>
      </w:r>
      <w:proofErr w:type="spellStart"/>
      <w:r w:rsidR="00955D0B" w:rsidRPr="00955D0B">
        <w:rPr>
          <w:b/>
          <w:i/>
          <w:lang w:val="en-US"/>
        </w:rPr>
        <w:t>UserGate</w:t>
      </w:r>
      <w:proofErr w:type="spellEnd"/>
      <w:r w:rsidR="00955D0B" w:rsidRPr="0088494A">
        <w:rPr>
          <w:b/>
          <w:i/>
          <w:lang w:val="en-US"/>
        </w:rPr>
        <w:t xml:space="preserve"> </w:t>
      </w:r>
      <w:r w:rsidR="00955D0B" w:rsidRPr="00955D0B">
        <w:rPr>
          <w:b/>
          <w:i/>
          <w:lang w:val="en-US"/>
        </w:rPr>
        <w:t>OS</w:t>
      </w:r>
      <w:r w:rsidR="00955D0B" w:rsidRPr="0088494A">
        <w:rPr>
          <w:b/>
          <w:i/>
          <w:lang w:val="en-US"/>
        </w:rPr>
        <w:t xml:space="preserve"> 7.0 </w:t>
      </w:r>
      <w:r w:rsidR="00955D0B" w:rsidRPr="00955D0B">
        <w:rPr>
          <w:b/>
          <w:i/>
          <w:lang w:val="en-US"/>
        </w:rPr>
        <w:t>Release</w:t>
      </w:r>
      <w:r w:rsidR="00955D0B" w:rsidRPr="0088494A">
        <w:rPr>
          <w:b/>
          <w:i/>
          <w:lang w:val="en-US"/>
        </w:rPr>
        <w:t xml:space="preserve"> </w:t>
      </w:r>
      <w:r w:rsidR="00955D0B" w:rsidRPr="00955D0B">
        <w:rPr>
          <w:b/>
          <w:i/>
          <w:lang w:val="en-US"/>
        </w:rPr>
        <w:t>Candidate</w:t>
      </w:r>
      <w:r w:rsidR="00955D0B" w:rsidRPr="0088494A">
        <w:rPr>
          <w:b/>
          <w:i/>
          <w:lang w:val="en-US"/>
        </w:rPr>
        <w:t xml:space="preserve"> </w:t>
      </w:r>
    </w:p>
    <w:p w:rsidR="00955D0B" w:rsidRPr="0088494A" w:rsidRDefault="00955D0B" w:rsidP="0058349E">
      <w:pPr>
        <w:rPr>
          <w:lang w:val="en-US"/>
        </w:rPr>
      </w:pPr>
    </w:p>
    <w:p w:rsidR="001D6578" w:rsidRDefault="00955D0B" w:rsidP="0088494A">
      <w:pPr>
        <w:jc w:val="both"/>
      </w:pPr>
      <w:r>
        <w:t>Летом</w:t>
      </w:r>
      <w:r w:rsidRPr="0088494A">
        <w:t xml:space="preserve"> 2021 </w:t>
      </w:r>
      <w:r>
        <w:t>года</w:t>
      </w:r>
      <w:r w:rsidRPr="0088494A">
        <w:t xml:space="preserve"> </w:t>
      </w:r>
      <w:r>
        <w:t>компания</w:t>
      </w:r>
      <w:r w:rsidRPr="0088494A">
        <w:t xml:space="preserve"> </w:t>
      </w:r>
      <w:proofErr w:type="spellStart"/>
      <w:r>
        <w:rPr>
          <w:lang w:val="en-US"/>
        </w:rPr>
        <w:t>UserGate</w:t>
      </w:r>
      <w:proofErr w:type="spellEnd"/>
      <w:r w:rsidRPr="0088494A">
        <w:t xml:space="preserve"> </w:t>
      </w:r>
      <w:r w:rsidR="00647B20">
        <w:t>представила</w:t>
      </w:r>
      <w:r w:rsidR="00647B20" w:rsidRPr="0088494A">
        <w:t xml:space="preserve"> </w:t>
      </w:r>
      <w:r w:rsidR="00647B20">
        <w:t>на</w:t>
      </w:r>
      <w:r w:rsidR="00647B20" w:rsidRPr="0088494A">
        <w:t xml:space="preserve"> </w:t>
      </w:r>
      <w:r w:rsidR="00647B20">
        <w:t>рассмотрение</w:t>
      </w:r>
      <w:r w:rsidR="00647B20" w:rsidRPr="0088494A">
        <w:t xml:space="preserve"> </w:t>
      </w:r>
      <w:r w:rsidR="00647B20">
        <w:t>аудитории</w:t>
      </w:r>
      <w:r w:rsidR="00647B20" w:rsidRPr="0088494A">
        <w:t xml:space="preserve"> </w:t>
      </w:r>
      <w:r w:rsidR="00647B20">
        <w:t>экосистему</w:t>
      </w:r>
      <w:r w:rsidR="00647B20" w:rsidRPr="0088494A">
        <w:t xml:space="preserve"> </w:t>
      </w:r>
      <w:r w:rsidR="00647B20">
        <w:t>технологических</w:t>
      </w:r>
      <w:r w:rsidR="00647B20" w:rsidRPr="0088494A">
        <w:t xml:space="preserve"> </w:t>
      </w:r>
      <w:r w:rsidR="00647B20">
        <w:t>решений</w:t>
      </w:r>
      <w:r w:rsidR="00647B20" w:rsidRPr="0088494A">
        <w:t xml:space="preserve">, </w:t>
      </w:r>
      <w:r w:rsidR="00647B20">
        <w:t>вобравшую</w:t>
      </w:r>
      <w:r w:rsidR="00647B20" w:rsidRPr="0088494A">
        <w:t xml:space="preserve"> </w:t>
      </w:r>
      <w:r w:rsidR="0088494A">
        <w:t xml:space="preserve">в себя не только известные широкой аудитории, но и новые технологические решения. </w:t>
      </w:r>
      <w:proofErr w:type="spellStart"/>
      <w:r w:rsidR="0088494A">
        <w:rPr>
          <w:lang w:val="en-US"/>
        </w:rPr>
        <w:t>UserGate</w:t>
      </w:r>
      <w:proofErr w:type="spellEnd"/>
      <w:r w:rsidR="0088494A" w:rsidRPr="0088494A">
        <w:t xml:space="preserve"> — </w:t>
      </w:r>
      <w:r w:rsidR="0088494A">
        <w:t xml:space="preserve">поставщик продуктов, </w:t>
      </w:r>
      <w:r w:rsidR="008A06AC">
        <w:t xml:space="preserve">которые </w:t>
      </w:r>
      <w:r w:rsidR="0088494A">
        <w:t xml:space="preserve">российские и зарубежные компании </w:t>
      </w:r>
      <w:r w:rsidR="008A06AC">
        <w:t>используют для защиты</w:t>
      </w:r>
      <w:r w:rsidR="0088494A">
        <w:t xml:space="preserve"> внешнего сетевого периметра, а также более </w:t>
      </w:r>
      <w:r w:rsidR="004A5D59">
        <w:t>эффективного</w:t>
      </w:r>
      <w:r w:rsidR="0088494A">
        <w:t xml:space="preserve"> </w:t>
      </w:r>
      <w:r w:rsidR="004A5D59">
        <w:t xml:space="preserve">взаимодействия </w:t>
      </w:r>
      <w:r w:rsidR="00BC2070">
        <w:t>центров обработки данных</w:t>
      </w:r>
      <w:r w:rsidR="00BC2070">
        <w:t xml:space="preserve"> </w:t>
      </w:r>
      <w:r w:rsidR="004A5D59">
        <w:t xml:space="preserve">с </w:t>
      </w:r>
      <w:r w:rsidR="004A5D59">
        <w:rPr>
          <w:lang w:val="en-US"/>
        </w:rPr>
        <w:t>web</w:t>
      </w:r>
      <w:r w:rsidR="004A5D59" w:rsidRPr="0088494A">
        <w:t>-</w:t>
      </w:r>
      <w:r w:rsidR="004A5D59">
        <w:t>сервисами</w:t>
      </w:r>
      <w:r w:rsidR="0088494A">
        <w:t xml:space="preserve">. </w:t>
      </w:r>
    </w:p>
    <w:p w:rsidR="001D6578" w:rsidRDefault="001D6578" w:rsidP="0088494A">
      <w:pPr>
        <w:jc w:val="both"/>
      </w:pPr>
    </w:p>
    <w:p w:rsidR="00CB0C49" w:rsidRDefault="008A06AC" w:rsidP="0088494A">
      <w:pPr>
        <w:jc w:val="both"/>
      </w:pPr>
      <w:r>
        <w:rPr>
          <w:lang w:val="en-US"/>
        </w:rPr>
        <w:t>SUMMA</w:t>
      </w:r>
      <w:r w:rsidRPr="001D6578">
        <w:t xml:space="preserve"> –</w:t>
      </w:r>
      <w:r w:rsidRPr="00CB0C49">
        <w:t xml:space="preserve"> </w:t>
      </w:r>
      <w:r>
        <w:t xml:space="preserve">экосистема, дающая возможность централизованного </w:t>
      </w:r>
      <w:r w:rsidR="006F21C1">
        <w:t>контроля и регулирования</w:t>
      </w:r>
      <w:r>
        <w:t xml:space="preserve">. </w:t>
      </w:r>
      <w:r w:rsidR="001D6578">
        <w:t xml:space="preserve">С помощью </w:t>
      </w:r>
      <w:r w:rsidR="006F3B74">
        <w:t xml:space="preserve">решений </w:t>
      </w:r>
      <w:r w:rsidR="001D6578">
        <w:t>вендора обеспечивается безопасность автоматизированных систем</w:t>
      </w:r>
      <w:r w:rsidR="001D6578" w:rsidRPr="001D6578">
        <w:t xml:space="preserve"> управления технологическим процессом</w:t>
      </w:r>
      <w:r w:rsidR="001D6578">
        <w:t xml:space="preserve">, осуществляется </w:t>
      </w:r>
      <w:r w:rsidR="004A5D59">
        <w:t>защищённая</w:t>
      </w:r>
      <w:r w:rsidR="006F3B74">
        <w:t xml:space="preserve"> </w:t>
      </w:r>
      <w:r w:rsidR="004A5D59">
        <w:t>коммуникация</w:t>
      </w:r>
      <w:r w:rsidR="001D6578">
        <w:t xml:space="preserve"> с удалёнными сотрудниками. </w:t>
      </w:r>
    </w:p>
    <w:p w:rsidR="00CB0C49" w:rsidRDefault="00CB0C49" w:rsidP="0088494A">
      <w:pPr>
        <w:jc w:val="both"/>
      </w:pPr>
    </w:p>
    <w:p w:rsidR="00156773" w:rsidRDefault="00CB0C49" w:rsidP="0088494A">
      <w:pPr>
        <w:jc w:val="both"/>
      </w:pPr>
      <w:r>
        <w:t xml:space="preserve">Кроссплатформенная версия </w:t>
      </w:r>
      <w:r w:rsidRPr="00CB0C49">
        <w:t>7.0.0RC (</w:t>
      </w:r>
      <w:proofErr w:type="spellStart"/>
      <w:r w:rsidRPr="00CB0C49">
        <w:t>Release</w:t>
      </w:r>
      <w:proofErr w:type="spellEnd"/>
      <w:r w:rsidRPr="00CB0C49">
        <w:t xml:space="preserve"> </w:t>
      </w:r>
      <w:proofErr w:type="spellStart"/>
      <w:r w:rsidRPr="00CB0C49">
        <w:t>Candidate</w:t>
      </w:r>
      <w:proofErr w:type="spellEnd"/>
      <w:r w:rsidRPr="00CB0C49">
        <w:t>)</w:t>
      </w:r>
      <w:r w:rsidR="006E77A8" w:rsidRPr="006E77A8">
        <w:t xml:space="preserve"> </w:t>
      </w:r>
      <w:r w:rsidR="006E77A8" w:rsidRPr="006E77A8">
        <w:t xml:space="preserve">UGOS для компонентов экосистемы </w:t>
      </w:r>
      <w:proofErr w:type="spellStart"/>
      <w:r w:rsidR="006E77A8" w:rsidRPr="006E77A8">
        <w:t>UserGate</w:t>
      </w:r>
      <w:proofErr w:type="spellEnd"/>
      <w:r w:rsidR="006E77A8" w:rsidRPr="006E77A8">
        <w:t xml:space="preserve"> SUMMA</w:t>
      </w:r>
      <w:r>
        <w:t xml:space="preserve">, претерпевшая за прошедший после выхода предыдущей версии год существенную модернизацию, </w:t>
      </w:r>
      <w:r w:rsidR="00156773">
        <w:t xml:space="preserve">позволит работать на высоконагруженных сетевых сервисах и обеспечит возможность поддержки новых аппаратных платформ. Привнесён функционал поиска уязвимостей, мониторинга, диагностики, а также записи трафика. </w:t>
      </w:r>
    </w:p>
    <w:p w:rsidR="00156773" w:rsidRDefault="00156773" w:rsidP="0088494A">
      <w:pPr>
        <w:jc w:val="both"/>
      </w:pPr>
    </w:p>
    <w:p w:rsidR="00156773" w:rsidRPr="000A4AF9" w:rsidRDefault="00F83F41" w:rsidP="0088494A">
      <w:pPr>
        <w:jc w:val="both"/>
      </w:pPr>
      <w:r>
        <w:t xml:space="preserve">Пользователи </w:t>
      </w:r>
      <w:r w:rsidR="000A4AF9">
        <w:t>смогут производитель настройку реагирования и расследования инцидентов кибербезопасности с учётом своих индивидуальных потребностей и уровня актуальной угрозы</w:t>
      </w:r>
      <w:r w:rsidR="00C51773">
        <w:t xml:space="preserve"> информационной инфраструктуре компании</w:t>
      </w:r>
      <w:r w:rsidR="000A4AF9">
        <w:t xml:space="preserve">, формировать </w:t>
      </w:r>
      <w:hyperlink r:id="rId5" w:history="1">
        <w:r w:rsidR="00C51773">
          <w:rPr>
            <w:rStyle w:val="a3"/>
          </w:rPr>
          <w:t>многоуровневые отчёты</w:t>
        </w:r>
        <w:r w:rsidR="000A4AF9" w:rsidRPr="009404F7">
          <w:rPr>
            <w:rStyle w:val="a3"/>
          </w:rPr>
          <w:t xml:space="preserve"> в </w:t>
        </w:r>
        <w:proofErr w:type="spellStart"/>
        <w:r w:rsidR="000A4AF9" w:rsidRPr="009404F7">
          <w:rPr>
            <w:rStyle w:val="a3"/>
          </w:rPr>
          <w:t>дашборде</w:t>
        </w:r>
        <w:proofErr w:type="spellEnd"/>
        <w:r w:rsidR="000A4AF9" w:rsidRPr="009404F7">
          <w:rPr>
            <w:rStyle w:val="a3"/>
          </w:rPr>
          <w:t xml:space="preserve"> и журналах</w:t>
        </w:r>
      </w:hyperlink>
      <w:r w:rsidR="000A4AF9">
        <w:t xml:space="preserve">. </w:t>
      </w:r>
    </w:p>
    <w:p w:rsidR="00156773" w:rsidRPr="000A4AF9" w:rsidRDefault="00EF427E" w:rsidP="00EF427E">
      <w:pPr>
        <w:jc w:val="right"/>
      </w:pPr>
      <w:r w:rsidRPr="00EF427E">
        <w:drawing>
          <wp:inline distT="0" distB="0" distL="0" distR="0" wp14:anchorId="35D829DB" wp14:editId="335DA9E5">
            <wp:extent cx="2493034" cy="2222052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9561" cy="223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AF" w:rsidRDefault="002B08AF" w:rsidP="0058349E">
      <w:pPr>
        <w:jc w:val="right"/>
        <w:rPr>
          <w:b/>
        </w:rPr>
      </w:pPr>
    </w:p>
    <w:p w:rsidR="009404F7" w:rsidRDefault="009404F7">
      <w:pPr>
        <w:rPr>
          <w:b/>
        </w:rPr>
      </w:pPr>
      <w:r>
        <w:rPr>
          <w:b/>
        </w:rPr>
        <w:br w:type="page"/>
      </w:r>
    </w:p>
    <w:p w:rsidR="0058349E" w:rsidRPr="0058349E" w:rsidRDefault="0058349E" w:rsidP="0058349E">
      <w:pPr>
        <w:jc w:val="right"/>
        <w:rPr>
          <w:b/>
        </w:rPr>
      </w:pPr>
      <w:r w:rsidRPr="0058349E">
        <w:rPr>
          <w:b/>
        </w:rPr>
        <w:lastRenderedPageBreak/>
        <w:t>2</w:t>
      </w:r>
    </w:p>
    <w:p w:rsidR="0058349E" w:rsidRPr="0058349E" w:rsidRDefault="0058349E" w:rsidP="0058349E">
      <w:pPr>
        <w:jc w:val="right"/>
        <w:rPr>
          <w:b/>
        </w:rPr>
      </w:pPr>
      <w:r w:rsidRPr="0058349E">
        <w:rPr>
          <w:b/>
        </w:rPr>
        <w:t xml:space="preserve">О поставщике: </w:t>
      </w:r>
    </w:p>
    <w:p w:rsidR="0058349E" w:rsidRDefault="0058349E" w:rsidP="0058349E">
      <w:pPr>
        <w:jc w:val="right"/>
        <w:rPr>
          <w:b/>
        </w:rPr>
      </w:pPr>
      <w:proofErr w:type="spellStart"/>
      <w:r w:rsidRPr="0058349E">
        <w:rPr>
          <w:b/>
        </w:rPr>
        <w:t>Аскон</w:t>
      </w:r>
      <w:proofErr w:type="spellEnd"/>
    </w:p>
    <w:p w:rsidR="009404F7" w:rsidRDefault="009404F7" w:rsidP="0058349E">
      <w:pPr>
        <w:jc w:val="right"/>
        <w:rPr>
          <w:b/>
        </w:rPr>
      </w:pPr>
    </w:p>
    <w:p w:rsidR="009404F7" w:rsidRPr="00772553" w:rsidRDefault="00772553" w:rsidP="009404F7">
      <w:pPr>
        <w:rPr>
          <w:b/>
          <w:i/>
        </w:rPr>
      </w:pPr>
      <w:r>
        <w:rPr>
          <w:b/>
          <w:i/>
        </w:rPr>
        <w:t>Моделирование</w:t>
      </w:r>
      <w:r w:rsidR="007B58EC">
        <w:rPr>
          <w:b/>
          <w:i/>
        </w:rPr>
        <w:t xml:space="preserve"> космических аппаратов. Теперь </w:t>
      </w:r>
      <w:r w:rsidR="009404F7" w:rsidRPr="009404F7">
        <w:rPr>
          <w:b/>
          <w:i/>
        </w:rPr>
        <w:t>на КОМПАС-3</w:t>
      </w:r>
      <w:r w:rsidR="009404F7" w:rsidRPr="009404F7">
        <w:rPr>
          <w:b/>
          <w:i/>
          <w:lang w:val="en-US"/>
        </w:rPr>
        <w:t>D</w:t>
      </w:r>
    </w:p>
    <w:p w:rsidR="009404F7" w:rsidRPr="00772553" w:rsidRDefault="009404F7" w:rsidP="00772553">
      <w:pPr>
        <w:jc w:val="both"/>
      </w:pPr>
    </w:p>
    <w:p w:rsidR="00214FAE" w:rsidRDefault="00772553" w:rsidP="00772553">
      <w:pPr>
        <w:jc w:val="both"/>
      </w:pPr>
      <w:r>
        <w:t>На прошедшем в августе, в северной столице России, VII Ч</w:t>
      </w:r>
      <w:r w:rsidRPr="00772553">
        <w:t>емпионат</w:t>
      </w:r>
      <w:r>
        <w:t>е</w:t>
      </w:r>
      <w:r w:rsidRPr="00772553">
        <w:t xml:space="preserve"> «Молодые профессионалы Роскосм</w:t>
      </w:r>
      <w:r>
        <w:t xml:space="preserve">оса — 2022» перед участниками компетенции «Инженерия космических систем» была поставлена задача создания моделей космических аппаратов. </w:t>
      </w:r>
    </w:p>
    <w:p w:rsidR="00214FAE" w:rsidRDefault="00214FAE" w:rsidP="00772553">
      <w:pPr>
        <w:jc w:val="both"/>
      </w:pPr>
    </w:p>
    <w:p w:rsidR="00B63D2E" w:rsidRDefault="00772553" w:rsidP="00772553">
      <w:pPr>
        <w:jc w:val="both"/>
      </w:pPr>
      <w:r>
        <w:t xml:space="preserve">Впервые в истории проведения корпоративных соревнований </w:t>
      </w:r>
      <w:r w:rsidR="00214FAE">
        <w:t>конкурсанты</w:t>
      </w:r>
      <w:r w:rsidR="00B63D2E">
        <w:t xml:space="preserve"> справились </w:t>
      </w:r>
      <w:r w:rsidR="004A5D59">
        <w:t xml:space="preserve">с ней </w:t>
      </w:r>
      <w:r w:rsidR="00B63D2E">
        <w:t xml:space="preserve">исключительно с помощью передовых разработок советской и российской компании </w:t>
      </w:r>
      <w:r w:rsidR="00214FAE">
        <w:t>АСКОН. Компания АСКОН</w:t>
      </w:r>
      <w:r w:rsidR="00B63D2E">
        <w:t xml:space="preserve"> основан</w:t>
      </w:r>
      <w:r w:rsidR="00214FAE">
        <w:t>а</w:t>
      </w:r>
      <w:r w:rsidR="00B63D2E">
        <w:t xml:space="preserve"> в 1989 году и предлага</w:t>
      </w:r>
      <w:r w:rsidR="00214FAE">
        <w:t>ет</w:t>
      </w:r>
      <w:r w:rsidR="00B63D2E">
        <w:t xml:space="preserve"> сегодня отечественным и зарубежным пользователям системы автоматизированного проектирования, которые не уступают зарубежным аналогам.  </w:t>
      </w:r>
    </w:p>
    <w:p w:rsidR="00B63D2E" w:rsidRDefault="00B63D2E" w:rsidP="00772553">
      <w:pPr>
        <w:jc w:val="both"/>
      </w:pPr>
    </w:p>
    <w:p w:rsidR="00F85807" w:rsidRDefault="005F1F76" w:rsidP="00F85807">
      <w:pPr>
        <w:jc w:val="both"/>
      </w:pPr>
      <w:r>
        <w:t xml:space="preserve">В компетенциях </w:t>
      </w:r>
      <w:r w:rsidRPr="005F1F76">
        <w:t>«Инженерный дизайн CAD»</w:t>
      </w:r>
      <w:r>
        <w:t xml:space="preserve"> и «Инженер-технолог машиностроения» участники чемпионата также смогли создать широкий диапазон всевозможных чертежей, моделей деталей, планировок цехов и т.д., завоевав золотые, серебряные и бронзовые награды. </w:t>
      </w:r>
      <w:r w:rsidR="00F85807">
        <w:t>Чемпионат профессионального мастерства, в котором приняли участие более 600 молодых профессионалов</w:t>
      </w:r>
      <w:r w:rsidR="00F85807" w:rsidRPr="00F85807">
        <w:t xml:space="preserve"> из 32 </w:t>
      </w:r>
      <w:r w:rsidR="00F85807">
        <w:t xml:space="preserve">структурных </w:t>
      </w:r>
      <w:r w:rsidR="007B58EC">
        <w:t>подразделений, продемонстрировал</w:t>
      </w:r>
      <w:r w:rsidR="00F85807">
        <w:t xml:space="preserve"> стремление государственной корпорации «Роскосмос» к </w:t>
      </w:r>
      <w:r w:rsidR="000B3555">
        <w:t>полному цифровому суверенитету</w:t>
      </w:r>
      <w:r w:rsidR="00F85807">
        <w:t xml:space="preserve"> и</w:t>
      </w:r>
      <w:r w:rsidR="000B3555">
        <w:t xml:space="preserve"> ещё раз</w:t>
      </w:r>
      <w:r w:rsidR="00F85807">
        <w:t xml:space="preserve"> </w:t>
      </w:r>
      <w:r w:rsidR="00835DED">
        <w:t xml:space="preserve">подчеркнул </w:t>
      </w:r>
      <w:hyperlink r:id="rId7" w:history="1">
        <w:r w:rsidR="007B58EC" w:rsidRPr="007B58EC">
          <w:rPr>
            <w:rStyle w:val="a3"/>
          </w:rPr>
          <w:t>высокий потенциал технологических решений компании АСКОН</w:t>
        </w:r>
      </w:hyperlink>
      <w:r w:rsidR="007B58EC">
        <w:t xml:space="preserve">. </w:t>
      </w:r>
    </w:p>
    <w:p w:rsidR="000B3555" w:rsidRPr="00F85807" w:rsidRDefault="000B3555" w:rsidP="00F85807">
      <w:pPr>
        <w:jc w:val="both"/>
      </w:pPr>
    </w:p>
    <w:p w:rsidR="00EF427E" w:rsidRDefault="00FC4F5D" w:rsidP="00FC4F5D">
      <w:pPr>
        <w:jc w:val="right"/>
      </w:pPr>
      <w:r w:rsidRPr="00FC4F5D">
        <w:drawing>
          <wp:inline distT="0" distB="0" distL="0" distR="0" wp14:anchorId="4521F5E6" wp14:editId="24AAEEA0">
            <wp:extent cx="3667637" cy="3029373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30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D2E" w:rsidRDefault="00B63D2E" w:rsidP="00772553">
      <w:pPr>
        <w:jc w:val="both"/>
      </w:pPr>
    </w:p>
    <w:p w:rsidR="00B63D2E" w:rsidRDefault="00B63D2E" w:rsidP="00772553">
      <w:pPr>
        <w:jc w:val="both"/>
      </w:pPr>
    </w:p>
    <w:p w:rsidR="0058349E" w:rsidRPr="0058349E" w:rsidRDefault="007B58EC" w:rsidP="00FC4F5D">
      <w:pPr>
        <w:jc w:val="right"/>
        <w:rPr>
          <w:b/>
        </w:rPr>
      </w:pPr>
      <w:r>
        <w:br w:type="page"/>
      </w:r>
      <w:r w:rsidR="0058349E" w:rsidRPr="0058349E">
        <w:rPr>
          <w:b/>
        </w:rPr>
        <w:lastRenderedPageBreak/>
        <w:t>3</w:t>
      </w:r>
    </w:p>
    <w:p w:rsidR="0058349E" w:rsidRPr="0058349E" w:rsidRDefault="0058349E" w:rsidP="0058349E">
      <w:pPr>
        <w:jc w:val="right"/>
        <w:rPr>
          <w:b/>
        </w:rPr>
      </w:pPr>
      <w:r w:rsidRPr="0058349E">
        <w:rPr>
          <w:b/>
        </w:rPr>
        <w:t xml:space="preserve">О поставщике: </w:t>
      </w:r>
    </w:p>
    <w:p w:rsidR="0058349E" w:rsidRPr="0058349E" w:rsidRDefault="0058349E" w:rsidP="0058349E">
      <w:pPr>
        <w:jc w:val="right"/>
        <w:rPr>
          <w:b/>
        </w:rPr>
      </w:pPr>
      <w:r w:rsidRPr="0058349E">
        <w:rPr>
          <w:b/>
        </w:rPr>
        <w:t xml:space="preserve">RUSIEM </w:t>
      </w:r>
    </w:p>
    <w:p w:rsidR="00D23C48" w:rsidRDefault="00D23C48">
      <w:pPr>
        <w:rPr>
          <w:lang w:val="en-US"/>
        </w:rPr>
      </w:pPr>
    </w:p>
    <w:p w:rsidR="00D50E78" w:rsidRDefault="00D50E78">
      <w:pPr>
        <w:rPr>
          <w:b/>
          <w:i/>
        </w:rPr>
      </w:pPr>
      <w:proofErr w:type="spellStart"/>
      <w:r w:rsidRPr="00D50E78">
        <w:rPr>
          <w:b/>
          <w:i/>
          <w:lang w:val="en-US"/>
        </w:rPr>
        <w:t>R</w:t>
      </w:r>
      <w:r w:rsidR="000B3555">
        <w:rPr>
          <w:b/>
          <w:i/>
          <w:lang w:val="en-US"/>
        </w:rPr>
        <w:t>u</w:t>
      </w:r>
      <w:r w:rsidRPr="00D50E78">
        <w:rPr>
          <w:b/>
          <w:i/>
          <w:lang w:val="en-US"/>
        </w:rPr>
        <w:t>SIEM</w:t>
      </w:r>
      <w:proofErr w:type="spellEnd"/>
      <w:r w:rsidR="000B3555" w:rsidRPr="000B3555">
        <w:rPr>
          <w:b/>
          <w:i/>
        </w:rPr>
        <w:t xml:space="preserve">. </w:t>
      </w:r>
      <w:r w:rsidR="000B3555">
        <w:rPr>
          <w:b/>
          <w:i/>
        </w:rPr>
        <w:t>Сертификация</w:t>
      </w:r>
      <w:r w:rsidRPr="000B3555">
        <w:rPr>
          <w:b/>
          <w:i/>
        </w:rPr>
        <w:t xml:space="preserve"> в </w:t>
      </w:r>
      <w:r w:rsidRPr="00D50E78">
        <w:rPr>
          <w:b/>
          <w:i/>
        </w:rPr>
        <w:t xml:space="preserve">Республике Беларусь </w:t>
      </w:r>
      <w:r w:rsidR="000B3555">
        <w:rPr>
          <w:b/>
          <w:i/>
        </w:rPr>
        <w:t>завершена</w:t>
      </w:r>
    </w:p>
    <w:p w:rsidR="00D50E78" w:rsidRDefault="00D50E78">
      <w:pPr>
        <w:rPr>
          <w:b/>
          <w:i/>
        </w:rPr>
      </w:pPr>
    </w:p>
    <w:p w:rsidR="008027F9" w:rsidRDefault="00A176E5" w:rsidP="00D50E78">
      <w:pPr>
        <w:jc w:val="both"/>
      </w:pPr>
      <w:r>
        <w:t xml:space="preserve">После проведения целого спектра </w:t>
      </w:r>
      <w:r w:rsidR="00835DED">
        <w:t xml:space="preserve">всесторонних </w:t>
      </w:r>
      <w:r>
        <w:t>исследований о</w:t>
      </w:r>
      <w:r w:rsidR="00D50E78">
        <w:t>перативно-аналитический центр при През</w:t>
      </w:r>
      <w:r>
        <w:t>иденте Республики Беларусь выдал</w:t>
      </w:r>
      <w:r w:rsidR="00D50E78">
        <w:t xml:space="preserve"> сертификат соответствия национальным стандартам </w:t>
      </w:r>
      <w:r w:rsidR="00B14A15">
        <w:t xml:space="preserve">и техническим регламентам </w:t>
      </w:r>
      <w:r w:rsidR="00B14A15">
        <w:rPr>
          <w:lang w:val="en-US"/>
        </w:rPr>
        <w:t>SIEM</w:t>
      </w:r>
      <w:r w:rsidR="00B14A15" w:rsidRPr="00B14A15">
        <w:t>-</w:t>
      </w:r>
      <w:r w:rsidR="00B14A15">
        <w:t xml:space="preserve">системе </w:t>
      </w:r>
      <w:proofErr w:type="spellStart"/>
      <w:r w:rsidR="00B14A15">
        <w:t>RuSIEM</w:t>
      </w:r>
      <w:proofErr w:type="spellEnd"/>
      <w:r w:rsidR="00B14A15">
        <w:t xml:space="preserve">. </w:t>
      </w:r>
      <w:r w:rsidR="00835DED">
        <w:t>Таким образом, н</w:t>
      </w:r>
      <w:r w:rsidR="00B14A15">
        <w:t>а белорусский рынок систем информ</w:t>
      </w:r>
      <w:r w:rsidR="00835DED">
        <w:t>ационной безопасности и защиты открыт</w:t>
      </w:r>
      <w:r w:rsidR="00835DED">
        <w:t xml:space="preserve"> путь авторитетному российскому производителю</w:t>
      </w:r>
      <w:r w:rsidR="00835DED">
        <w:t xml:space="preserve"> — компании </w:t>
      </w:r>
      <w:proofErr w:type="spellStart"/>
      <w:r w:rsidR="00835DED">
        <w:t>RuSIEM</w:t>
      </w:r>
      <w:proofErr w:type="spellEnd"/>
      <w:r w:rsidR="00BC2070">
        <w:t xml:space="preserve">. Профиль вендора — создание технологий в сфере </w:t>
      </w:r>
      <w:r w:rsidR="00BC2070" w:rsidRPr="00BC2070">
        <w:t xml:space="preserve">мониторинга и управления событиями </w:t>
      </w:r>
      <w:r w:rsidR="00BC2070">
        <w:t>ИБ</w:t>
      </w:r>
      <w:r w:rsidR="00BC2070" w:rsidRPr="00BC2070">
        <w:t xml:space="preserve"> на основе симптомов и анализа данных в</w:t>
      </w:r>
      <w:r w:rsidR="00BC2070">
        <w:t xml:space="preserve"> режиме реального времени. </w:t>
      </w:r>
    </w:p>
    <w:p w:rsidR="00BC2070" w:rsidRDefault="00BC2070" w:rsidP="00D50E78">
      <w:pPr>
        <w:jc w:val="both"/>
      </w:pPr>
    </w:p>
    <w:p w:rsidR="008027F9" w:rsidRDefault="00B14A15" w:rsidP="00D50E78">
      <w:pPr>
        <w:jc w:val="both"/>
      </w:pPr>
      <w:r>
        <w:t>Выдача сертификата ОАЦ при Президенте Республики Беларусь подтверждает возможность использования разработки</w:t>
      </w:r>
      <w:r w:rsidR="00116D13">
        <w:t xml:space="preserve"> не только</w:t>
      </w:r>
      <w:r>
        <w:t xml:space="preserve"> на предприятиях коммерческой сферы</w:t>
      </w:r>
      <w:r w:rsidR="00116D13">
        <w:t>, но</w:t>
      </w:r>
      <w:r>
        <w:t xml:space="preserve"> и </w:t>
      </w:r>
      <w:r w:rsidR="00A176E5">
        <w:t>в государственных</w:t>
      </w:r>
      <w:r w:rsidR="00116D13">
        <w:t xml:space="preserve"> структурах</w:t>
      </w:r>
      <w:r w:rsidR="00A176E5">
        <w:t>. Аббревиатура</w:t>
      </w:r>
      <w:r w:rsidR="00A176E5" w:rsidRPr="00BC2070">
        <w:t xml:space="preserve"> </w:t>
      </w:r>
      <w:r w:rsidR="00A176E5">
        <w:rPr>
          <w:lang w:val="en-US"/>
        </w:rPr>
        <w:t>SIEM</w:t>
      </w:r>
      <w:r w:rsidR="00A176E5" w:rsidRPr="00BC2070">
        <w:t xml:space="preserve"> </w:t>
      </w:r>
      <w:r w:rsidR="00A176E5">
        <w:t>расшифровывается</w:t>
      </w:r>
      <w:r w:rsidR="00A176E5" w:rsidRPr="00BC2070">
        <w:t xml:space="preserve">, </w:t>
      </w:r>
      <w:r w:rsidR="00A176E5">
        <w:t>как</w:t>
      </w:r>
      <w:r w:rsidR="00A176E5" w:rsidRPr="00BC2070">
        <w:t xml:space="preserve"> «</w:t>
      </w:r>
      <w:r w:rsidR="00A176E5" w:rsidRPr="00A176E5">
        <w:rPr>
          <w:lang w:val="en-US"/>
        </w:rPr>
        <w:t>Security</w:t>
      </w:r>
      <w:r w:rsidR="00A176E5" w:rsidRPr="00BC2070">
        <w:t xml:space="preserve"> </w:t>
      </w:r>
      <w:r w:rsidR="00A176E5" w:rsidRPr="00A176E5">
        <w:rPr>
          <w:lang w:val="en-US"/>
        </w:rPr>
        <w:t>Information</w:t>
      </w:r>
      <w:r w:rsidR="00A176E5" w:rsidRPr="00BC2070">
        <w:t xml:space="preserve"> </w:t>
      </w:r>
      <w:r w:rsidR="00A176E5" w:rsidRPr="00A176E5">
        <w:rPr>
          <w:lang w:val="en-US"/>
        </w:rPr>
        <w:t>and</w:t>
      </w:r>
      <w:r w:rsidR="00A176E5" w:rsidRPr="00BC2070">
        <w:t xml:space="preserve"> </w:t>
      </w:r>
      <w:r w:rsidR="00A176E5" w:rsidRPr="00A176E5">
        <w:rPr>
          <w:lang w:val="en-US"/>
        </w:rPr>
        <w:t>Event</w:t>
      </w:r>
      <w:r w:rsidR="00A176E5" w:rsidRPr="00BC2070">
        <w:t xml:space="preserve"> </w:t>
      </w:r>
      <w:r w:rsidR="00A176E5" w:rsidRPr="00A176E5">
        <w:rPr>
          <w:lang w:val="en-US"/>
        </w:rPr>
        <w:t>Management</w:t>
      </w:r>
      <w:r w:rsidR="00A176E5" w:rsidRPr="00BC2070">
        <w:t xml:space="preserve">». </w:t>
      </w:r>
      <w:r w:rsidR="00A176E5">
        <w:t xml:space="preserve">Передовая технология позволяет осуществлять мониторинг и анализ </w:t>
      </w:r>
      <w:r w:rsidR="008027F9">
        <w:t xml:space="preserve">всех видов сетевой активности в компании. </w:t>
      </w:r>
    </w:p>
    <w:p w:rsidR="008027F9" w:rsidRDefault="008027F9" w:rsidP="00D50E78">
      <w:pPr>
        <w:jc w:val="both"/>
      </w:pPr>
    </w:p>
    <w:p w:rsidR="00116D13" w:rsidRDefault="008027F9" w:rsidP="00D50E78">
      <w:pPr>
        <w:jc w:val="both"/>
      </w:pPr>
      <w:proofErr w:type="spellStart"/>
      <w:r>
        <w:rPr>
          <w:lang w:val="en-US"/>
        </w:rPr>
        <w:t>RuSIEM</w:t>
      </w:r>
      <w:proofErr w:type="spellEnd"/>
      <w:r>
        <w:t xml:space="preserve"> выполняет анализ информации, поступающей из разных источников. У организаций, пользующихся этим технологическим решением, </w:t>
      </w:r>
      <w:r w:rsidR="003E26B3">
        <w:t xml:space="preserve">есть возможность обеспечивать высокий уровень защиты </w:t>
      </w:r>
      <w:r w:rsidR="00116D13">
        <w:t xml:space="preserve">информационной </w:t>
      </w:r>
      <w:r w:rsidR="003E26B3">
        <w:t>корпоративной инфраструктуры, отслеживать</w:t>
      </w:r>
      <w:r w:rsidR="00116D13">
        <w:t xml:space="preserve"> происходящие события</w:t>
      </w:r>
      <w:r w:rsidR="003E26B3">
        <w:t xml:space="preserve">, выявляя </w:t>
      </w:r>
      <w:proofErr w:type="spellStart"/>
      <w:r w:rsidR="003E26B3">
        <w:t>зловреды</w:t>
      </w:r>
      <w:proofErr w:type="spellEnd"/>
      <w:r w:rsidR="003E26B3">
        <w:t xml:space="preserve">, упреждая кибератаки, </w:t>
      </w:r>
      <w:r w:rsidR="00116D13">
        <w:t xml:space="preserve">отмечая и анализируя </w:t>
      </w:r>
      <w:r w:rsidR="003E26B3">
        <w:t xml:space="preserve">неочевидные инциденты и формируя </w:t>
      </w:r>
      <w:r w:rsidR="0064078A">
        <w:t xml:space="preserve">отчёты. </w:t>
      </w:r>
    </w:p>
    <w:p w:rsidR="00116D13" w:rsidRDefault="00116D13" w:rsidP="00D50E78">
      <w:pPr>
        <w:jc w:val="both"/>
      </w:pPr>
    </w:p>
    <w:p w:rsidR="008027F9" w:rsidRDefault="0064078A" w:rsidP="00D50E78">
      <w:pPr>
        <w:jc w:val="both"/>
      </w:pPr>
      <w:bookmarkStart w:id="0" w:name="_GoBack"/>
      <w:bookmarkEnd w:id="0"/>
      <w:r>
        <w:t>Систем</w:t>
      </w:r>
      <w:r w:rsidR="00116D13">
        <w:t>а</w:t>
      </w:r>
      <w:r>
        <w:t xml:space="preserve"> </w:t>
      </w:r>
      <w:proofErr w:type="spellStart"/>
      <w:r>
        <w:rPr>
          <w:lang w:val="en-US"/>
        </w:rPr>
        <w:t>RuSIEM</w:t>
      </w:r>
      <w:proofErr w:type="spellEnd"/>
      <w:r>
        <w:t xml:space="preserve"> действует в автоматическом режиме без участия человека</w:t>
      </w:r>
      <w:r w:rsidR="00F22C1A">
        <w:t>. Это обеспечивает высокую с</w:t>
      </w:r>
      <w:r>
        <w:t xml:space="preserve">корость </w:t>
      </w:r>
      <w:hyperlink r:id="rId9" w:history="1">
        <w:r w:rsidRPr="00F22C1A">
          <w:rPr>
            <w:rStyle w:val="a3"/>
          </w:rPr>
          <w:t>реагирования на инциденты безопа</w:t>
        </w:r>
        <w:r w:rsidR="00F22C1A" w:rsidRPr="00F22C1A">
          <w:rPr>
            <w:rStyle w:val="a3"/>
          </w:rPr>
          <w:t>с</w:t>
        </w:r>
        <w:r w:rsidRPr="00F22C1A">
          <w:rPr>
            <w:rStyle w:val="a3"/>
          </w:rPr>
          <w:t>ности</w:t>
        </w:r>
      </w:hyperlink>
      <w:r>
        <w:t>.</w:t>
      </w:r>
    </w:p>
    <w:p w:rsidR="006F3B74" w:rsidRDefault="006F3B74" w:rsidP="00D50E78">
      <w:pPr>
        <w:jc w:val="both"/>
      </w:pPr>
    </w:p>
    <w:p w:rsidR="006F3B74" w:rsidRDefault="006F3B74" w:rsidP="006F3B74">
      <w:pPr>
        <w:jc w:val="right"/>
      </w:pPr>
      <w:r w:rsidRPr="006F3B74">
        <w:drawing>
          <wp:inline distT="0" distB="0" distL="0" distR="0" wp14:anchorId="5F5FC0FF" wp14:editId="549B3D49">
            <wp:extent cx="2703803" cy="2415397"/>
            <wp:effectExtent l="0" t="0" r="190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9839" cy="242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10CD4"/>
    <w:multiLevelType w:val="multilevel"/>
    <w:tmpl w:val="8A36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9E"/>
    <w:rsid w:val="000A4AF9"/>
    <w:rsid w:val="000B3555"/>
    <w:rsid w:val="00116D13"/>
    <w:rsid w:val="00156773"/>
    <w:rsid w:val="001D6578"/>
    <w:rsid w:val="00214FAE"/>
    <w:rsid w:val="00291E58"/>
    <w:rsid w:val="002B08AF"/>
    <w:rsid w:val="00395FF1"/>
    <w:rsid w:val="003E26B3"/>
    <w:rsid w:val="004A5D59"/>
    <w:rsid w:val="005539E5"/>
    <w:rsid w:val="0058349E"/>
    <w:rsid w:val="005F1F76"/>
    <w:rsid w:val="005F706A"/>
    <w:rsid w:val="0064078A"/>
    <w:rsid w:val="00647B20"/>
    <w:rsid w:val="006E77A8"/>
    <w:rsid w:val="006F21C1"/>
    <w:rsid w:val="006F3B74"/>
    <w:rsid w:val="00772553"/>
    <w:rsid w:val="007B58EC"/>
    <w:rsid w:val="008027F9"/>
    <w:rsid w:val="00835DED"/>
    <w:rsid w:val="0088494A"/>
    <w:rsid w:val="008A06AC"/>
    <w:rsid w:val="009404F7"/>
    <w:rsid w:val="00955D0B"/>
    <w:rsid w:val="00A176E5"/>
    <w:rsid w:val="00AB0764"/>
    <w:rsid w:val="00B14A15"/>
    <w:rsid w:val="00B63D2E"/>
    <w:rsid w:val="00B97601"/>
    <w:rsid w:val="00BC2070"/>
    <w:rsid w:val="00C51773"/>
    <w:rsid w:val="00CB0C49"/>
    <w:rsid w:val="00D23C48"/>
    <w:rsid w:val="00D50E78"/>
    <w:rsid w:val="00E62E39"/>
    <w:rsid w:val="00EF427E"/>
    <w:rsid w:val="00F22C1A"/>
    <w:rsid w:val="00F83F41"/>
    <w:rsid w:val="00F85807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1501-B1BB-4F9E-8503-59C04E7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76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76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027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2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ascon.ru/news_and_events/news/350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usergate.com/ru/UserGateOS7.0-release-candidate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usiem.com/ru/company/pressroom/news/siem-sistema-rusiem-sertifitsirovana-dlya-ispol-zovaniya-v-respublike-bela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Андрей Владимирович</dc:creator>
  <cp:keywords/>
  <dc:description/>
  <cp:lastModifiedBy>Карелин Андрей Владимирович</cp:lastModifiedBy>
  <cp:revision>5</cp:revision>
  <dcterms:created xsi:type="dcterms:W3CDTF">2022-09-07T13:53:00Z</dcterms:created>
  <dcterms:modified xsi:type="dcterms:W3CDTF">2022-09-12T11:11:00Z</dcterms:modified>
</cp:coreProperties>
</file>